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26C" w:rsidRDefault="0009426C">
      <w:pPr>
        <w:rPr>
          <w:rFonts w:ascii="Arial" w:hAnsi="Arial"/>
          <w:sz w:val="20"/>
          <w:szCs w:val="20"/>
        </w:rPr>
      </w:pPr>
    </w:p>
    <w:p w:rsidR="0009426C" w:rsidRDefault="00C4134C">
      <w:pPr>
        <w:pStyle w:val="BodyText"/>
        <w:jc w:val="center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Accident and Incident Reporting Process</w:t>
      </w:r>
    </w:p>
    <w:p w:rsidR="0009426C" w:rsidRDefault="0009426C">
      <w:pPr>
        <w:pStyle w:val="BodyText"/>
        <w:rPr>
          <w:rFonts w:ascii="Arial" w:hAnsi="Arial"/>
          <w:sz w:val="20"/>
          <w:szCs w:val="20"/>
        </w:rPr>
      </w:pPr>
    </w:p>
    <w:p w:rsidR="0009426C" w:rsidRDefault="00C4134C">
      <w:pPr>
        <w:pStyle w:val="Body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UAS Reporting requirements are documented here in CAP722:</w:t>
      </w:r>
    </w:p>
    <w:p w:rsidR="0009426C" w:rsidRDefault="00C4134C">
      <w:pPr>
        <w:pStyle w:val="BodyText"/>
        <w:rPr>
          <w:rFonts w:hint="eastAsia"/>
        </w:rPr>
      </w:pPr>
      <w:hyperlink r:id="rId6">
        <w:r>
          <w:rPr>
            <w:rStyle w:val="InternetLink"/>
            <w:rFonts w:ascii="Arial" w:hAnsi="Arial"/>
            <w:sz w:val="20"/>
            <w:szCs w:val="20"/>
          </w:rPr>
          <w:t>https://publicapps.caa.co.uk/modalapplication.aspx?appid=11&amp;mode=detail&amp;id=415</w:t>
        </w:r>
      </w:hyperlink>
    </w:p>
    <w:p w:rsidR="0009426C" w:rsidRDefault="00C4134C">
      <w:pPr>
        <w:pStyle w:val="BodyTex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We are asking you to read and be familiar with these requirements and contact a committee member if you have any questions. You might find it useful to refer to the BMFA and LMA</w:t>
      </w:r>
      <w:r>
        <w:rPr>
          <w:rFonts w:ascii="Arial" w:hAnsi="Arial"/>
          <w:sz w:val="20"/>
          <w:szCs w:val="20"/>
        </w:rPr>
        <w:t xml:space="preserve"> pages here:</w:t>
      </w:r>
    </w:p>
    <w:p w:rsidR="0009426C" w:rsidRPr="004E5202" w:rsidRDefault="004E5202">
      <w:pPr>
        <w:pStyle w:val="BodyText"/>
        <w:rPr>
          <w:rStyle w:val="Hyperlink"/>
          <w:rFonts w:hint="eastAsia"/>
        </w:rPr>
      </w:pPr>
      <w:r>
        <w:rPr>
          <w:rStyle w:val="InternetLink"/>
          <w:rFonts w:ascii="Arial" w:hAnsi="Arial"/>
          <w:b/>
          <w:bCs/>
          <w:sz w:val="20"/>
          <w:szCs w:val="20"/>
        </w:rPr>
        <w:fldChar w:fldCharType="begin"/>
      </w:r>
      <w:r>
        <w:rPr>
          <w:rStyle w:val="InternetLink"/>
          <w:rFonts w:ascii="Arial" w:hAnsi="Arial"/>
          <w:b/>
          <w:bCs/>
          <w:sz w:val="20"/>
          <w:szCs w:val="20"/>
        </w:rPr>
        <w:instrText xml:space="preserve"> HYPERLINK "https://rcc.bmfa.uk/article-16" </w:instrText>
      </w:r>
      <w:r>
        <w:rPr>
          <w:rStyle w:val="InternetLink"/>
          <w:rFonts w:ascii="Arial" w:hAnsi="Arial"/>
          <w:b/>
          <w:bCs/>
          <w:sz w:val="20"/>
          <w:szCs w:val="20"/>
        </w:rPr>
      </w:r>
      <w:r>
        <w:rPr>
          <w:rStyle w:val="InternetLink"/>
          <w:rFonts w:ascii="Arial" w:hAnsi="Arial"/>
          <w:b/>
          <w:bCs/>
          <w:sz w:val="20"/>
          <w:szCs w:val="20"/>
        </w:rPr>
        <w:fldChar w:fldCharType="separate"/>
      </w:r>
      <w:r w:rsidR="00C4134C" w:rsidRPr="004E5202">
        <w:rPr>
          <w:rStyle w:val="Hyperlink"/>
          <w:rFonts w:ascii="Arial" w:hAnsi="Arial"/>
          <w:b/>
          <w:bCs/>
          <w:sz w:val="20"/>
          <w:szCs w:val="20"/>
        </w:rPr>
        <w:t>https://rcc.bmfa.uk/article-16</w:t>
      </w:r>
    </w:p>
    <w:p w:rsidR="004E5202" w:rsidRPr="004E5202" w:rsidRDefault="004E5202">
      <w:pPr>
        <w:pStyle w:val="BodyText"/>
        <w:rPr>
          <w:rStyle w:val="Hyperlink"/>
          <w:rFonts w:ascii="Arial" w:hAnsi="Arial" w:hint="eastAsia"/>
          <w:b/>
          <w:bCs/>
          <w:sz w:val="20"/>
          <w:szCs w:val="20"/>
        </w:rPr>
      </w:pPr>
      <w:r>
        <w:rPr>
          <w:rStyle w:val="InternetLink"/>
          <w:rFonts w:ascii="Arial" w:hAnsi="Arial"/>
          <w:b/>
          <w:bCs/>
          <w:sz w:val="20"/>
          <w:szCs w:val="20"/>
        </w:rPr>
        <w:fldChar w:fldCharType="end"/>
      </w:r>
      <w:r>
        <w:rPr>
          <w:rStyle w:val="StrongEmphasis"/>
          <w:rFonts w:ascii="Arial" w:hAnsi="Arial"/>
          <w:sz w:val="20"/>
          <w:szCs w:val="20"/>
        </w:rPr>
        <w:fldChar w:fldCharType="begin"/>
      </w:r>
      <w:r>
        <w:rPr>
          <w:rStyle w:val="StrongEmphasis"/>
          <w:rFonts w:ascii="Arial" w:hAnsi="Arial"/>
          <w:sz w:val="20"/>
          <w:szCs w:val="20"/>
        </w:rPr>
        <w:instrText xml:space="preserve"> HYPERLINK "https://rcc.bmfa.uk/art16-occurrence-reporting" </w:instrText>
      </w:r>
      <w:r>
        <w:rPr>
          <w:rStyle w:val="StrongEmphasis"/>
          <w:rFonts w:ascii="Arial" w:hAnsi="Arial"/>
          <w:sz w:val="20"/>
          <w:szCs w:val="20"/>
        </w:rPr>
      </w:r>
      <w:r>
        <w:rPr>
          <w:rStyle w:val="StrongEmphasis"/>
          <w:rFonts w:ascii="Arial" w:hAnsi="Arial"/>
          <w:sz w:val="20"/>
          <w:szCs w:val="20"/>
        </w:rPr>
        <w:fldChar w:fldCharType="separate"/>
      </w:r>
      <w:r w:rsidR="00C4134C" w:rsidRPr="004E5202">
        <w:rPr>
          <w:rStyle w:val="Hyperlink"/>
          <w:rFonts w:ascii="Arial" w:hAnsi="Arial"/>
          <w:sz w:val="20"/>
          <w:szCs w:val="20"/>
        </w:rPr>
        <w:t>https://rcc.bmfa.uk/art16-occurrence-reporting</w:t>
      </w:r>
    </w:p>
    <w:p w:rsidR="004E5202" w:rsidRPr="004E5202" w:rsidRDefault="004E5202">
      <w:pPr>
        <w:pStyle w:val="BodyText"/>
        <w:rPr>
          <w:rStyle w:val="Hyperlink"/>
          <w:rFonts w:ascii="Arial" w:hAnsi="Arial"/>
          <w:sz w:val="20"/>
          <w:szCs w:val="20"/>
        </w:rPr>
      </w:pPr>
      <w:r>
        <w:rPr>
          <w:rStyle w:val="StrongEmphasis"/>
          <w:rFonts w:ascii="Arial" w:hAnsi="Arial"/>
          <w:sz w:val="20"/>
          <w:szCs w:val="20"/>
        </w:rPr>
        <w:fldChar w:fldCharType="end"/>
      </w:r>
      <w:r>
        <w:rPr>
          <w:rStyle w:val="StrongEmphasis"/>
          <w:rFonts w:ascii="Arial" w:hAnsi="Arial"/>
          <w:sz w:val="20"/>
          <w:szCs w:val="20"/>
        </w:rPr>
        <w:fldChar w:fldCharType="begin"/>
      </w:r>
      <w:r>
        <w:rPr>
          <w:rStyle w:val="StrongEmphasis"/>
          <w:rFonts w:ascii="Arial" w:hAnsi="Arial"/>
          <w:sz w:val="20"/>
          <w:szCs w:val="20"/>
        </w:rPr>
        <w:instrText xml:space="preserve"> HYPERLINK "https://www.largemodelassociation.com/resources/accident-reporting/" </w:instrText>
      </w:r>
      <w:r>
        <w:rPr>
          <w:rStyle w:val="StrongEmphasis"/>
          <w:rFonts w:ascii="Arial" w:hAnsi="Arial"/>
          <w:sz w:val="20"/>
          <w:szCs w:val="20"/>
        </w:rPr>
      </w:r>
      <w:r>
        <w:rPr>
          <w:rStyle w:val="StrongEmphasis"/>
          <w:rFonts w:ascii="Arial" w:hAnsi="Arial"/>
          <w:sz w:val="20"/>
          <w:szCs w:val="20"/>
        </w:rPr>
        <w:fldChar w:fldCharType="separate"/>
      </w:r>
      <w:r w:rsidR="00C4134C" w:rsidRPr="004E5202">
        <w:rPr>
          <w:rStyle w:val="Hyperlink"/>
          <w:rFonts w:ascii="Arial" w:hAnsi="Arial"/>
          <w:sz w:val="20"/>
          <w:szCs w:val="20"/>
        </w:rPr>
        <w:t>https://www.largemodelassociation.com/resources/accident-reporting/</w:t>
      </w:r>
    </w:p>
    <w:p w:rsidR="00973970" w:rsidRDefault="004E5202">
      <w:pPr>
        <w:pStyle w:val="BodyText"/>
        <w:rPr>
          <w:rStyle w:val="StrongEmphasis"/>
          <w:rFonts w:ascii="Arial" w:hAnsi="Arial"/>
          <w:sz w:val="20"/>
          <w:szCs w:val="20"/>
        </w:rPr>
      </w:pPr>
      <w:r>
        <w:rPr>
          <w:rStyle w:val="StrongEmphasis"/>
          <w:rFonts w:ascii="Arial" w:hAnsi="Arial"/>
          <w:sz w:val="20"/>
          <w:szCs w:val="20"/>
        </w:rPr>
        <w:fldChar w:fldCharType="end"/>
      </w:r>
    </w:p>
    <w:p w:rsidR="00973970" w:rsidRPr="00973970" w:rsidRDefault="00973970" w:rsidP="00973970">
      <w:pPr>
        <w:rPr>
          <w:rFonts w:ascii="Arial" w:eastAsia="SimSun" w:hAnsi="Arial"/>
          <w:sz w:val="20"/>
          <w:szCs w:val="20"/>
        </w:rPr>
      </w:pPr>
      <w:r w:rsidRPr="00973970">
        <w:rPr>
          <w:rFonts w:ascii="Arial" w:eastAsia="SimSun" w:hAnsi="Arial"/>
          <w:sz w:val="20"/>
          <w:szCs w:val="20"/>
        </w:rPr>
        <w:t>It is a condition of our insurance that we must keep an accident report book at the flying site, and that it must be filled in if a reportable accident occurs. The list of reportable major injuries is on the page entitled “</w:t>
      </w:r>
      <w:proofErr w:type="spellStart"/>
      <w:r w:rsidRPr="00973970">
        <w:rPr>
          <w:rFonts w:ascii="Arial" w:eastAsia="SimSun" w:hAnsi="Arial"/>
          <w:sz w:val="20"/>
          <w:szCs w:val="20"/>
        </w:rPr>
        <w:t>Riddor</w:t>
      </w:r>
      <w:proofErr w:type="spellEnd"/>
      <w:r w:rsidRPr="00973970">
        <w:rPr>
          <w:rFonts w:ascii="Arial" w:eastAsia="SimSun" w:hAnsi="Arial"/>
          <w:sz w:val="20"/>
          <w:szCs w:val="20"/>
        </w:rPr>
        <w:t xml:space="preserve">: To </w:t>
      </w:r>
      <w:proofErr w:type="gramStart"/>
      <w:r w:rsidRPr="00973970">
        <w:rPr>
          <w:rFonts w:ascii="Arial" w:eastAsia="SimSun" w:hAnsi="Arial"/>
          <w:sz w:val="20"/>
          <w:szCs w:val="20"/>
        </w:rPr>
        <w:t>The</w:t>
      </w:r>
      <w:proofErr w:type="gramEnd"/>
      <w:r w:rsidRPr="00973970">
        <w:rPr>
          <w:rFonts w:ascii="Arial" w:eastAsia="SimSun" w:hAnsi="Arial"/>
          <w:sz w:val="20"/>
          <w:szCs w:val="20"/>
        </w:rPr>
        <w:t xml:space="preserve"> Employer”, of the Accident Book issued by the Health &amp; Safety Executive. </w:t>
      </w:r>
    </w:p>
    <w:p w:rsidR="00973970" w:rsidRPr="00973970" w:rsidRDefault="00973970" w:rsidP="00973970">
      <w:pPr>
        <w:rPr>
          <w:rFonts w:ascii="Arial" w:eastAsia="SimSun" w:hAnsi="Arial"/>
          <w:sz w:val="20"/>
          <w:szCs w:val="20"/>
        </w:rPr>
      </w:pPr>
    </w:p>
    <w:p w:rsidR="00973970" w:rsidRPr="00973970" w:rsidRDefault="00973970" w:rsidP="00973970">
      <w:pPr>
        <w:rPr>
          <w:rFonts w:ascii="Arial" w:eastAsia="SimSun" w:hAnsi="Arial"/>
          <w:sz w:val="20"/>
          <w:szCs w:val="20"/>
        </w:rPr>
      </w:pPr>
      <w:r w:rsidRPr="00973970">
        <w:rPr>
          <w:rFonts w:ascii="Arial" w:eastAsia="SimSun" w:hAnsi="Arial"/>
          <w:sz w:val="20"/>
          <w:szCs w:val="20"/>
        </w:rPr>
        <w:t xml:space="preserve">The sheet entitled “About This Book: To the employee” explains what to do in the event of an accident. </w:t>
      </w:r>
    </w:p>
    <w:p w:rsidR="00973970" w:rsidRPr="00973970" w:rsidRDefault="00973970">
      <w:pPr>
        <w:pStyle w:val="BodyText"/>
        <w:rPr>
          <w:rFonts w:ascii="Arial" w:hAnsi="Arial"/>
          <w:sz w:val="20"/>
          <w:szCs w:val="20"/>
        </w:rPr>
      </w:pPr>
    </w:p>
    <w:p w:rsidR="0009426C" w:rsidRDefault="0009426C">
      <w:pPr>
        <w:pStyle w:val="BodyText"/>
        <w:rPr>
          <w:rFonts w:hint="eastAsia"/>
        </w:rPr>
      </w:pPr>
      <w:bookmarkStart w:id="0" w:name="_GoBack"/>
      <w:bookmarkEnd w:id="0"/>
    </w:p>
    <w:sectPr w:rsidR="0009426C">
      <w:headerReference w:type="default" r:id="rId7"/>
      <w:pgSz w:w="11906" w:h="16838"/>
      <w:pgMar w:top="2580" w:right="1134" w:bottom="1134" w:left="1134" w:header="1134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34C" w:rsidRDefault="00C4134C">
      <w:pPr>
        <w:rPr>
          <w:rFonts w:hint="eastAsia"/>
        </w:rPr>
      </w:pPr>
      <w:r>
        <w:separator/>
      </w:r>
    </w:p>
  </w:endnote>
  <w:endnote w:type="continuationSeparator" w:id="0">
    <w:p w:rsidR="00C4134C" w:rsidRDefault="00C4134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34C" w:rsidRDefault="00C4134C">
      <w:pPr>
        <w:rPr>
          <w:rFonts w:hint="eastAsia"/>
        </w:rPr>
      </w:pPr>
      <w:r>
        <w:separator/>
      </w:r>
    </w:p>
  </w:footnote>
  <w:footnote w:type="continuationSeparator" w:id="0">
    <w:p w:rsidR="00C4134C" w:rsidRDefault="00C4134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26C" w:rsidRDefault="00C4134C">
    <w:pPr>
      <w:pStyle w:val="Header"/>
      <w:rPr>
        <w:rFonts w:hint="eastAsia"/>
      </w:rPr>
    </w:pPr>
    <w:r>
      <w:rPr>
        <w:noProof/>
        <w:lang w:eastAsia="en-GB" w:bidi="ar-SA"/>
      </w:rPr>
      <w:drawing>
        <wp:inline distT="0" distB="0" distL="0" distR="0">
          <wp:extent cx="6120130" cy="738505"/>
          <wp:effectExtent l="0" t="0" r="0" b="0"/>
          <wp:docPr id="1" name="image1.png" descr="540ti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540titl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26C"/>
    <w:rsid w:val="0009426C"/>
    <w:rsid w:val="004E5202"/>
    <w:rsid w:val="00973970"/>
    <w:rsid w:val="00C41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FA755B-9DCA-4AE1-A2A0-D17D95A71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StrongEmphasis">
    <w:name w:val="Strong Emphasis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/>
      <w:sz w:val="20"/>
      <w:szCs w:val="20"/>
    </w:rPr>
  </w:style>
  <w:style w:type="character" w:customStyle="1" w:styleId="ListLabel2">
    <w:name w:val="ListLabel 2"/>
    <w:qFormat/>
    <w:rPr>
      <w:rFonts w:ascii="Arial" w:hAnsi="Arial"/>
      <w:b/>
      <w:bCs/>
      <w:sz w:val="20"/>
      <w:szCs w:val="20"/>
    </w:rPr>
  </w:style>
  <w:style w:type="character" w:customStyle="1" w:styleId="ListLabel3">
    <w:name w:val="ListLabel 3"/>
    <w:qFormat/>
    <w:rPr>
      <w:rFonts w:ascii="Arial" w:hAnsi="Arial"/>
      <w:sz w:val="20"/>
      <w:szCs w:val="20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character" w:styleId="Hyperlink">
    <w:name w:val="Hyperlink"/>
    <w:basedOn w:val="DefaultParagraphFont"/>
    <w:uiPriority w:val="99"/>
    <w:unhideWhenUsed/>
    <w:rsid w:val="004E52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ublicapps.caa.co.uk/modalapplication.aspx?appid=11&amp;mode=detail&amp;id=41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Laird</dc:creator>
  <dc:description/>
  <cp:lastModifiedBy>Tom Laird</cp:lastModifiedBy>
  <cp:revision>3</cp:revision>
  <dcterms:created xsi:type="dcterms:W3CDTF">2021-07-06T08:47:00Z</dcterms:created>
  <dcterms:modified xsi:type="dcterms:W3CDTF">2021-07-06T08:48:00Z</dcterms:modified>
  <dc:language>en-GB</dc:language>
</cp:coreProperties>
</file>